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F365" w14:textId="67A89382" w:rsidR="00E678EA" w:rsidRPr="00E678EA" w:rsidRDefault="00E678EA" w:rsidP="00E678EA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bdr w:val="none" w:sz="0" w:space="0" w:color="auto" w:frame="1"/>
          <w14:ligatures w14:val="none"/>
        </w:rPr>
        <w:t xml:space="preserve">Town of </w:t>
      </w:r>
      <w:r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bdr w:val="none" w:sz="0" w:space="0" w:color="auto" w:frame="1"/>
          <w14:ligatures w14:val="none"/>
        </w:rPr>
        <w:t>Lindina</w:t>
      </w:r>
    </w:p>
    <w:p w14:paraId="11C7445C" w14:textId="77777777" w:rsidR="00E678EA" w:rsidRPr="00E678EA" w:rsidRDefault="00E678EA" w:rsidP="00E678EA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bdr w:val="none" w:sz="0" w:space="0" w:color="auto" w:frame="1"/>
          <w14:ligatures w14:val="none"/>
        </w:rPr>
        <w:t>2026 Budget Workshop</w:t>
      </w:r>
    </w:p>
    <w:p w14:paraId="249628A8" w14:textId="1103355B" w:rsidR="00E678EA" w:rsidRPr="00E678EA" w:rsidRDefault="00E678EA" w:rsidP="00E678EA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bdr w:val="none" w:sz="0" w:space="0" w:color="auto" w:frame="1"/>
          <w14:ligatures w14:val="none"/>
        </w:rPr>
        <w:t>October 22, 2025</w:t>
      </w:r>
    </w:p>
    <w:p w14:paraId="2FA28774" w14:textId="412CB85E" w:rsidR="00E678EA" w:rsidRPr="00E678EA" w:rsidRDefault="00E678EA" w:rsidP="00E678EA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bdr w:val="none" w:sz="0" w:space="0" w:color="auto" w:frame="1"/>
          <w14:ligatures w14:val="none"/>
        </w:rPr>
        <w:t>N</w:t>
      </w:r>
      <w:r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bdr w:val="none" w:sz="0" w:space="0" w:color="auto" w:frame="1"/>
          <w14:ligatures w14:val="none"/>
        </w:rPr>
        <w:t>3485 Hwy G</w:t>
      </w:r>
    </w:p>
    <w:p w14:paraId="09333F7E" w14:textId="104E33F4" w:rsidR="00E678EA" w:rsidRPr="00E678EA" w:rsidRDefault="00E678EA" w:rsidP="00E678EA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b/>
          <w:bCs/>
          <w:color w:val="262626"/>
          <w:kern w:val="0"/>
          <w:sz w:val="21"/>
          <w:szCs w:val="21"/>
          <w:bdr w:val="none" w:sz="0" w:space="0" w:color="auto" w:frame="1"/>
          <w14:ligatures w14:val="none"/>
        </w:rPr>
        <w:t>6:00 p.m.</w:t>
      </w:r>
    </w:p>
    <w:p w14:paraId="0E1769CB" w14:textId="77777777" w:rsidR="00E678EA" w:rsidRPr="00E678EA" w:rsidRDefault="00E678EA" w:rsidP="00E678EA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 </w:t>
      </w:r>
    </w:p>
    <w:p w14:paraId="334239E2" w14:textId="6B78B1E9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The Town Board of the Town of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Lindia</w:t>
      </w: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, Juneau County, Wisconsin, hereby provides its written notice and an agenda of the public meeting of the Town Board on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Wednesday, October 22</w:t>
      </w: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, 2025</w:t>
      </w: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, at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N3485 Hwy G Mauston</w:t>
      </w: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, WI.</w:t>
      </w:r>
    </w:p>
    <w:p w14:paraId="0EB3623B" w14:textId="77777777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 </w:t>
      </w:r>
    </w:p>
    <w:p w14:paraId="12CC1DB8" w14:textId="77777777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Agenda:</w:t>
      </w:r>
    </w:p>
    <w:p w14:paraId="3B9CDCBB" w14:textId="77777777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 </w:t>
      </w:r>
    </w:p>
    <w:p w14:paraId="0BCCD751" w14:textId="77777777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Call to order</w:t>
      </w:r>
    </w:p>
    <w:p w14:paraId="4C6CE8AF" w14:textId="77777777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Discussion on first draft of the 2026 budget</w:t>
      </w:r>
    </w:p>
    <w:p w14:paraId="09276C80" w14:textId="77777777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Adjourn</w:t>
      </w:r>
    </w:p>
    <w:p w14:paraId="487A25B1" w14:textId="77777777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 </w:t>
      </w:r>
    </w:p>
    <w:p w14:paraId="1104E42D" w14:textId="67377AC0" w:rsidR="00E678EA" w:rsidRPr="00E678EA" w:rsidRDefault="00E678EA" w:rsidP="00E678EA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Meeting notice posted this </w:t>
      </w:r>
      <w:r w:rsidR="00FB37FC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7</w:t>
      </w: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:bdr w:val="none" w:sz="0" w:space="0" w:color="auto" w:frame="1"/>
          <w:vertAlign w:val="superscript"/>
          <w14:ligatures w14:val="none"/>
        </w:rPr>
        <w:t>th</w:t>
      </w: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 day of </w:t>
      </w:r>
      <w:r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>October</w:t>
      </w:r>
      <w:r w:rsidRPr="00E678EA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 2025</w:t>
      </w:r>
      <w:r w:rsidR="004E3AD4"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  <w:t xml:space="preserve">                      </w:t>
      </w:r>
    </w:p>
    <w:p w14:paraId="652989C5" w14:textId="42D06E23" w:rsidR="00E678EA" w:rsidRPr="00E678EA" w:rsidRDefault="00E678EA" w:rsidP="00E678EA">
      <w:pPr>
        <w:spacing w:after="0" w:line="390" w:lineRule="atLeast"/>
        <w:ind w:right="450"/>
        <w:textAlignment w:val="baseline"/>
        <w:rPr>
          <w:rFonts w:ascii="Open Sans" w:eastAsia="Times New Roman" w:hAnsi="Open Sans" w:cs="Open Sans"/>
          <w:color w:val="262626"/>
          <w:kern w:val="0"/>
          <w:sz w:val="21"/>
          <w:szCs w:val="21"/>
          <w14:ligatures w14:val="none"/>
        </w:rPr>
      </w:pPr>
    </w:p>
    <w:sectPr w:rsidR="00E678EA" w:rsidRPr="00E6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8308E"/>
    <w:multiLevelType w:val="multilevel"/>
    <w:tmpl w:val="8D6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57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EA"/>
    <w:rsid w:val="004E3AD4"/>
    <w:rsid w:val="00E678EA"/>
    <w:rsid w:val="00F43351"/>
    <w:rsid w:val="00F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A71B"/>
  <w15:chartTrackingRefBased/>
  <w15:docId w15:val="{6FFDD941-0F29-4D67-9BBC-97C6EDBE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8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8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Kast</dc:creator>
  <cp:keywords/>
  <dc:description/>
  <cp:lastModifiedBy>Alecia Kast</cp:lastModifiedBy>
  <cp:revision>3</cp:revision>
  <dcterms:created xsi:type="dcterms:W3CDTF">2025-10-07T01:31:00Z</dcterms:created>
  <dcterms:modified xsi:type="dcterms:W3CDTF">2025-10-07T01:45:00Z</dcterms:modified>
</cp:coreProperties>
</file>